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CAC7" w14:textId="77777777" w:rsidR="00193AEA" w:rsidRDefault="00063884" w:rsidP="00193AEA">
      <w:pPr>
        <w:shd w:val="clear" w:color="auto" w:fill="FFFFFF" w:themeFill="background1"/>
        <w:spacing w:after="0" w:line="240" w:lineRule="auto"/>
        <w:ind w:firstLine="6946"/>
        <w:contextualSpacing/>
        <w:rPr>
          <w:rFonts w:ascii="Times New Roman" w:eastAsia="Times New Roman" w:hAnsi="Times New Roman" w:cs="Times New Roman"/>
          <w:sz w:val="28"/>
          <w:szCs w:val="28"/>
        </w:rPr>
      </w:pPr>
      <w:r w:rsidRPr="00193AEA">
        <w:rPr>
          <w:rFonts w:ascii="Times New Roman" w:eastAsia="Times New Roman" w:hAnsi="Times New Roman" w:cs="Times New Roman"/>
          <w:sz w:val="28"/>
          <w:szCs w:val="28"/>
        </w:rPr>
        <w:t>УТВЕРЖДЕНО</w:t>
      </w:r>
    </w:p>
    <w:p w14:paraId="0D66DFC1" w14:textId="77777777" w:rsidR="00193AEA" w:rsidRDefault="00063884" w:rsidP="00193AEA">
      <w:pPr>
        <w:shd w:val="clear" w:color="auto" w:fill="FFFFFF" w:themeFill="background1"/>
        <w:spacing w:after="0" w:line="240" w:lineRule="auto"/>
        <w:ind w:firstLine="6946"/>
        <w:contextualSpacing/>
        <w:rPr>
          <w:rFonts w:ascii="Times New Roman" w:eastAsia="Times New Roman" w:hAnsi="Times New Roman" w:cs="Times New Roman"/>
          <w:sz w:val="28"/>
          <w:szCs w:val="28"/>
        </w:rPr>
      </w:pPr>
      <w:r w:rsidRPr="00193AEA">
        <w:rPr>
          <w:rFonts w:ascii="Times New Roman" w:eastAsia="Times New Roman" w:hAnsi="Times New Roman" w:cs="Times New Roman"/>
          <w:sz w:val="28"/>
          <w:szCs w:val="28"/>
        </w:rPr>
        <w:t>Приказ</w:t>
      </w:r>
      <w:r w:rsidR="0084648C" w:rsidRPr="00193AEA">
        <w:rPr>
          <w:rFonts w:ascii="Times New Roman" w:eastAsia="Times New Roman" w:hAnsi="Times New Roman" w:cs="Times New Roman"/>
          <w:sz w:val="28"/>
          <w:szCs w:val="28"/>
        </w:rPr>
        <w:t>ом</w:t>
      </w:r>
      <w:r w:rsidRPr="00193AEA">
        <w:rPr>
          <w:rFonts w:ascii="Times New Roman" w:eastAsia="Times New Roman" w:hAnsi="Times New Roman" w:cs="Times New Roman"/>
          <w:sz w:val="28"/>
          <w:szCs w:val="28"/>
        </w:rPr>
        <w:t xml:space="preserve"> </w:t>
      </w:r>
    </w:p>
    <w:p w14:paraId="3EA2B014" w14:textId="66B7745C" w:rsidR="00063884" w:rsidRPr="00193AEA" w:rsidRDefault="006B6DD7" w:rsidP="00193AEA">
      <w:pPr>
        <w:shd w:val="clear" w:color="auto" w:fill="FFFFFF" w:themeFill="background1"/>
        <w:spacing w:after="0" w:line="240" w:lineRule="auto"/>
        <w:ind w:firstLine="6946"/>
        <w:contextualSpacing/>
        <w:rPr>
          <w:rFonts w:ascii="Times New Roman" w:eastAsia="Times New Roman" w:hAnsi="Times New Roman" w:cs="Times New Roman"/>
          <w:sz w:val="28"/>
          <w:szCs w:val="28"/>
        </w:rPr>
      </w:pPr>
      <w:r w:rsidRPr="00193AEA">
        <w:rPr>
          <w:rFonts w:ascii="Times New Roman" w:eastAsia="Times New Roman" w:hAnsi="Times New Roman" w:cs="Times New Roman"/>
          <w:sz w:val="28"/>
          <w:szCs w:val="28"/>
        </w:rPr>
        <w:t>19.04</w:t>
      </w:r>
      <w:r w:rsidR="0084648C" w:rsidRPr="00193AEA">
        <w:rPr>
          <w:rFonts w:ascii="Times New Roman" w:eastAsia="Times New Roman" w:hAnsi="Times New Roman" w:cs="Times New Roman"/>
          <w:sz w:val="28"/>
          <w:szCs w:val="28"/>
        </w:rPr>
        <w:t>.202</w:t>
      </w:r>
      <w:r w:rsidR="00CA1D95">
        <w:rPr>
          <w:rFonts w:ascii="Times New Roman" w:eastAsia="Times New Roman" w:hAnsi="Times New Roman" w:cs="Times New Roman"/>
          <w:sz w:val="28"/>
          <w:szCs w:val="28"/>
        </w:rPr>
        <w:t>6</w:t>
      </w:r>
      <w:r w:rsidRPr="00193AEA">
        <w:rPr>
          <w:rFonts w:ascii="Times New Roman" w:eastAsia="Times New Roman" w:hAnsi="Times New Roman" w:cs="Times New Roman"/>
          <w:sz w:val="28"/>
          <w:szCs w:val="28"/>
        </w:rPr>
        <w:t xml:space="preserve"> № 17</w:t>
      </w:r>
    </w:p>
    <w:p w14:paraId="0249B541" w14:textId="77777777" w:rsidR="00063884" w:rsidRDefault="00063884" w:rsidP="00193AEA">
      <w:pPr>
        <w:pStyle w:val="ConsPlusNormal"/>
        <w:ind w:firstLine="709"/>
        <w:contextualSpacing/>
        <w:jc w:val="both"/>
        <w:rPr>
          <w:rFonts w:ascii="Times New Roman" w:hAnsi="Times New Roman" w:cs="Times New Roman"/>
          <w:sz w:val="28"/>
          <w:szCs w:val="28"/>
        </w:rPr>
      </w:pPr>
    </w:p>
    <w:p w14:paraId="60BB24C0" w14:textId="77777777" w:rsidR="00193AEA" w:rsidRPr="00193AEA" w:rsidRDefault="00193AEA" w:rsidP="00193AEA">
      <w:pPr>
        <w:pStyle w:val="ConsPlusNormal"/>
        <w:ind w:firstLine="709"/>
        <w:contextualSpacing/>
        <w:jc w:val="both"/>
        <w:rPr>
          <w:rFonts w:ascii="Times New Roman" w:hAnsi="Times New Roman" w:cs="Times New Roman"/>
          <w:sz w:val="28"/>
          <w:szCs w:val="28"/>
        </w:rPr>
      </w:pPr>
    </w:p>
    <w:p w14:paraId="067DC50E" w14:textId="77777777" w:rsidR="00063884" w:rsidRPr="00193AEA" w:rsidRDefault="00063884"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sz w:val="28"/>
          <w:szCs w:val="28"/>
        </w:rPr>
        <w:t>ПОЛОЖЕНИЕ</w:t>
      </w:r>
    </w:p>
    <w:p w14:paraId="21FD5266" w14:textId="77777777" w:rsidR="000C4704" w:rsidRPr="00193AEA" w:rsidRDefault="00063884"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sz w:val="28"/>
          <w:szCs w:val="28"/>
        </w:rPr>
        <w:t>о порядке обеспечения конфиденциальности при обработке информации, содержащей персональные данные</w:t>
      </w:r>
    </w:p>
    <w:p w14:paraId="0E4EE242" w14:textId="77777777" w:rsidR="00063884" w:rsidRDefault="00063884" w:rsidP="00193AEA">
      <w:pPr>
        <w:pStyle w:val="ConsPlusNormal"/>
        <w:ind w:firstLine="709"/>
        <w:contextualSpacing/>
        <w:jc w:val="both"/>
        <w:rPr>
          <w:rFonts w:ascii="Times New Roman" w:hAnsi="Times New Roman" w:cs="Times New Roman"/>
          <w:sz w:val="28"/>
          <w:szCs w:val="28"/>
        </w:rPr>
      </w:pPr>
    </w:p>
    <w:p w14:paraId="034AB13B" w14:textId="77777777" w:rsidR="00193AEA" w:rsidRPr="00193AEA" w:rsidRDefault="00193AEA" w:rsidP="00193AEA">
      <w:pPr>
        <w:pStyle w:val="ConsPlusNormal"/>
        <w:ind w:firstLine="709"/>
        <w:contextualSpacing/>
        <w:jc w:val="both"/>
        <w:rPr>
          <w:rFonts w:ascii="Times New Roman" w:hAnsi="Times New Roman" w:cs="Times New Roman"/>
          <w:sz w:val="28"/>
          <w:szCs w:val="28"/>
        </w:rPr>
      </w:pPr>
    </w:p>
    <w:p w14:paraId="637DE133" w14:textId="77777777" w:rsidR="000C4704" w:rsidRPr="00193AEA" w:rsidRDefault="00353C9D"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bCs/>
          <w:sz w:val="28"/>
          <w:szCs w:val="28"/>
        </w:rPr>
        <w:t>ГЛАВА 1</w:t>
      </w:r>
    </w:p>
    <w:p w14:paraId="6F354748" w14:textId="77777777" w:rsidR="000C4704" w:rsidRPr="00193AEA" w:rsidRDefault="00353C9D"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bCs/>
          <w:sz w:val="28"/>
          <w:szCs w:val="28"/>
        </w:rPr>
        <w:t>ОБЩИЕ ПОЛОЖЕНИЯ</w:t>
      </w:r>
    </w:p>
    <w:p w14:paraId="69FC7942" w14:textId="77777777" w:rsidR="000C4704" w:rsidRPr="00193AEA" w:rsidRDefault="00353C9D" w:rsidP="00193AEA">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rPr>
      </w:pPr>
      <w:r w:rsidRPr="00193AEA">
        <w:rPr>
          <w:rFonts w:ascii="Times New Roman" w:eastAsia="Times New Roman" w:hAnsi="Times New Roman" w:cs="Times New Roman"/>
          <w:sz w:val="28"/>
          <w:szCs w:val="28"/>
        </w:rPr>
        <w:t>1.1. Настоящее Положение устанавливает применяемые в Организаци</w:t>
      </w:r>
      <w:r w:rsidR="00063884" w:rsidRPr="00193AEA">
        <w:rPr>
          <w:rFonts w:ascii="Times New Roman" w:eastAsia="Times New Roman" w:hAnsi="Times New Roman" w:cs="Times New Roman"/>
          <w:sz w:val="28"/>
          <w:szCs w:val="28"/>
        </w:rPr>
        <w:t>и</w:t>
      </w:r>
      <w:r w:rsidRPr="00193AEA">
        <w:rPr>
          <w:rFonts w:ascii="Times New Roman" w:eastAsia="Times New Roman" w:hAnsi="Times New Roman" w:cs="Times New Roman"/>
          <w:sz w:val="28"/>
          <w:szCs w:val="28"/>
        </w:rPr>
        <w:t xml:space="preserve"> способы обеспечения безопасности и конфиденциальности при обработке персональных данных, которыми являются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15C4CC98" w14:textId="77777777" w:rsidR="000C4704" w:rsidRPr="00193AEA" w:rsidRDefault="00353C9D" w:rsidP="00193AEA">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rPr>
      </w:pPr>
      <w:r w:rsidRPr="00193AEA">
        <w:rPr>
          <w:rFonts w:ascii="Times New Roman" w:eastAsia="Times New Roman" w:hAnsi="Times New Roman" w:cs="Times New Roman"/>
          <w:sz w:val="28"/>
          <w:szCs w:val="28"/>
        </w:rPr>
        <w:t>1.2. Настоящее Положение разработано на основании:</w:t>
      </w:r>
    </w:p>
    <w:p w14:paraId="39E9A11C" w14:textId="77777777" w:rsidR="000C4704" w:rsidRPr="00193AEA" w:rsidRDefault="00353C9D" w:rsidP="00193AEA">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rPr>
      </w:pPr>
      <w:r w:rsidRPr="00193AEA">
        <w:rPr>
          <w:rFonts w:ascii="Times New Roman" w:eastAsia="Times New Roman" w:hAnsi="Times New Roman" w:cs="Times New Roman"/>
          <w:sz w:val="28"/>
          <w:szCs w:val="28"/>
        </w:rPr>
        <w:t>a) Конституции Республики Беларусь;</w:t>
      </w:r>
    </w:p>
    <w:p w14:paraId="52D68A5C" w14:textId="77777777" w:rsidR="000C4704" w:rsidRPr="00193AEA" w:rsidRDefault="00353C9D" w:rsidP="00193AEA">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rPr>
      </w:pPr>
      <w:r w:rsidRPr="00193AEA">
        <w:rPr>
          <w:rFonts w:ascii="Times New Roman" w:eastAsia="Times New Roman" w:hAnsi="Times New Roman" w:cs="Times New Roman"/>
          <w:sz w:val="28"/>
          <w:szCs w:val="28"/>
        </w:rPr>
        <w:t>б) Трудового кодекса Республики Беларусь;</w:t>
      </w:r>
    </w:p>
    <w:p w14:paraId="0B86C770" w14:textId="77777777" w:rsidR="000C4704" w:rsidRPr="00193AEA" w:rsidRDefault="00063884"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в</w:t>
      </w:r>
      <w:r w:rsidR="00353C9D" w:rsidRPr="00193AEA">
        <w:rPr>
          <w:rFonts w:ascii="Times New Roman" w:hAnsi="Times New Roman" w:cs="Times New Roman"/>
          <w:sz w:val="28"/>
          <w:szCs w:val="28"/>
        </w:rPr>
        <w:t>) Закона Республики Беларусь от 07.05.2021 N 99-З "О защите персональных данных";</w:t>
      </w:r>
    </w:p>
    <w:p w14:paraId="4C9DC943" w14:textId="77777777" w:rsidR="000C4704" w:rsidRPr="00193AEA" w:rsidRDefault="00063884"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г</w:t>
      </w:r>
      <w:r w:rsidR="00353C9D" w:rsidRPr="00193AEA">
        <w:rPr>
          <w:rFonts w:ascii="Times New Roman" w:hAnsi="Times New Roman" w:cs="Times New Roman"/>
          <w:sz w:val="28"/>
          <w:szCs w:val="28"/>
        </w:rPr>
        <w:t>) Закона Республики Беларусь от 21.07.2008 N 418-З "О регистре населения";</w:t>
      </w:r>
    </w:p>
    <w:p w14:paraId="5C3EE44F" w14:textId="77777777" w:rsidR="000C4704" w:rsidRPr="00193AEA" w:rsidRDefault="00063884"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д</w:t>
      </w:r>
      <w:r w:rsidR="00353C9D" w:rsidRPr="00193AEA">
        <w:rPr>
          <w:rFonts w:ascii="Times New Roman" w:hAnsi="Times New Roman" w:cs="Times New Roman"/>
          <w:sz w:val="28"/>
          <w:szCs w:val="28"/>
        </w:rPr>
        <w:t>) Закона Республики Беларусь от 10.11.2008 N 455-З "Об информации, информатизации и защите информации";</w:t>
      </w:r>
    </w:p>
    <w:p w14:paraId="73C983C9" w14:textId="77777777" w:rsidR="000C4704" w:rsidRPr="00193AEA" w:rsidRDefault="00063884"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е</w:t>
      </w:r>
      <w:r w:rsidR="00353C9D" w:rsidRPr="00193AEA">
        <w:rPr>
          <w:rFonts w:ascii="Times New Roman" w:hAnsi="Times New Roman" w:cs="Times New Roman"/>
          <w:sz w:val="28"/>
          <w:szCs w:val="28"/>
        </w:rPr>
        <w:t>) иных нормативных правовых актов Республики Беларусь.</w:t>
      </w:r>
    </w:p>
    <w:p w14:paraId="14D1B51A"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1.3. В соответствии с законодательством Республики Беларусь под персональными данными понимается любая информация, относящаяся к идентифицированному физическому лицу или физическому лицу, которое может быть идентифицировано,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Организации в связи с трудовыми отношениями.</w:t>
      </w:r>
    </w:p>
    <w:p w14:paraId="4C1D5C51"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1.4. Требование обеспечения конфиденциальности при обработке персональных данных означает обязательное для соблюдения должностными лицами Организации, допущенными к обработке персональных данных, иными получившими доступ к персональным данным лицами требование не допускать их распространения без согласия субъекта персональных данных или наличия иного законного основания.</w:t>
      </w:r>
    </w:p>
    <w:p w14:paraId="1D6B8045"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1.5. Обеспечение конфиденциальности персональных данных не требуется в случае:</w:t>
      </w:r>
    </w:p>
    <w:p w14:paraId="40249FAC"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 xml:space="preserve">обезличивания персональных данных (действия, в результате которых </w:t>
      </w:r>
      <w:r w:rsidRPr="00193AEA">
        <w:rPr>
          <w:rFonts w:ascii="Times New Roman" w:hAnsi="Times New Roman" w:cs="Times New Roman"/>
          <w:sz w:val="28"/>
          <w:szCs w:val="28"/>
        </w:rPr>
        <w:lastRenderedPageBreak/>
        <w:t>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80E63B2"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для общедоступных персональных данных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3B13982E"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1.6. Перечни персональных данных и ответственных за хранение и обработку персональных данных утверждаются приказом директора Организации. Обработка и хранение конфиденциальных данных лицами, не указанными в приказе, запрещается.</w:t>
      </w:r>
    </w:p>
    <w:p w14:paraId="79C1E17E"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1.7. В целях обеспечения требований соблюдения конфиденциальности и безопасности при обработке персональных данных Организация предоставляет должностным лицам, работающим с персональными данными, необходимые условия для выполнения указанных требований:</w:t>
      </w:r>
    </w:p>
    <w:p w14:paraId="1DF4953D"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знакомит работника под подпись с Положением</w:t>
      </w:r>
      <w:r w:rsidR="00C86782" w:rsidRPr="00193AEA">
        <w:rPr>
          <w:rFonts w:ascii="Times New Roman" w:hAnsi="Times New Roman" w:cs="Times New Roman"/>
          <w:sz w:val="28"/>
          <w:szCs w:val="28"/>
        </w:rPr>
        <w:t xml:space="preserve"> о</w:t>
      </w:r>
      <w:r w:rsidR="00193AEA">
        <w:rPr>
          <w:rFonts w:ascii="Times New Roman" w:hAnsi="Times New Roman" w:cs="Times New Roman"/>
          <w:sz w:val="28"/>
          <w:szCs w:val="28"/>
        </w:rPr>
        <w:t xml:space="preserve"> </w:t>
      </w:r>
      <w:r w:rsidR="00063884" w:rsidRPr="00193AEA">
        <w:rPr>
          <w:rFonts w:ascii="Times New Roman" w:hAnsi="Times New Roman" w:cs="Times New Roman"/>
          <w:sz w:val="28"/>
          <w:szCs w:val="28"/>
        </w:rPr>
        <w:t>порядке</w:t>
      </w:r>
      <w:r w:rsidRPr="00193AEA">
        <w:rPr>
          <w:rFonts w:ascii="Times New Roman" w:hAnsi="Times New Roman" w:cs="Times New Roman"/>
          <w:sz w:val="28"/>
          <w:szCs w:val="28"/>
        </w:rPr>
        <w:t xml:space="preserve"> обработк</w:t>
      </w:r>
      <w:r w:rsidR="00063884" w:rsidRPr="00193AEA">
        <w:rPr>
          <w:rFonts w:ascii="Times New Roman" w:hAnsi="Times New Roman" w:cs="Times New Roman"/>
          <w:sz w:val="28"/>
          <w:szCs w:val="28"/>
        </w:rPr>
        <w:t>и</w:t>
      </w:r>
      <w:r w:rsidRPr="00193AEA">
        <w:rPr>
          <w:rFonts w:ascii="Times New Roman" w:hAnsi="Times New Roman" w:cs="Times New Roman"/>
          <w:sz w:val="28"/>
          <w:szCs w:val="28"/>
        </w:rPr>
        <w:t xml:space="preserve"> и защите персональных данных </w:t>
      </w:r>
      <w:r w:rsidR="00C86782" w:rsidRPr="00193AEA">
        <w:rPr>
          <w:rFonts w:ascii="Times New Roman" w:hAnsi="Times New Roman" w:cs="Times New Roman"/>
          <w:sz w:val="28"/>
          <w:szCs w:val="28"/>
        </w:rPr>
        <w:t>в</w:t>
      </w:r>
      <w:r w:rsidR="0084648C" w:rsidRPr="00193AEA">
        <w:rPr>
          <w:rFonts w:ascii="Times New Roman" w:hAnsi="Times New Roman" w:cs="Times New Roman"/>
          <w:sz w:val="28"/>
          <w:szCs w:val="28"/>
        </w:rPr>
        <w:t xml:space="preserve"> </w:t>
      </w:r>
      <w:r w:rsidR="00063884" w:rsidRPr="00193AEA">
        <w:rPr>
          <w:rFonts w:ascii="Times New Roman" w:hAnsi="Times New Roman" w:cs="Times New Roman"/>
          <w:sz w:val="28"/>
          <w:szCs w:val="28"/>
        </w:rPr>
        <w:t>Организации</w:t>
      </w:r>
      <w:r w:rsidRPr="00193AEA">
        <w:rPr>
          <w:rFonts w:ascii="Times New Roman" w:hAnsi="Times New Roman" w:cs="Times New Roman"/>
          <w:sz w:val="28"/>
          <w:szCs w:val="28"/>
        </w:rPr>
        <w:t xml:space="preserve">, с настоящим Положением о </w:t>
      </w:r>
      <w:r w:rsidRPr="00193AEA">
        <w:rPr>
          <w:rFonts w:ascii="Times New Roman" w:hAnsi="Times New Roman" w:cs="Times New Roman"/>
          <w:bCs/>
          <w:sz w:val="28"/>
          <w:szCs w:val="28"/>
        </w:rPr>
        <w:t>порядке обеспечения конфиденциальности при обработке информации, содержащей персональные данные,</w:t>
      </w:r>
      <w:r w:rsidRPr="00193AEA">
        <w:rPr>
          <w:rFonts w:ascii="Times New Roman" w:hAnsi="Times New Roman" w:cs="Times New Roman"/>
          <w:sz w:val="28"/>
          <w:szCs w:val="28"/>
        </w:rPr>
        <w:t xml:space="preserve"> с должностной инструкцией и иными локальными правовыми актами Организации в сфере обеспечения конфиденциальности и безопасности персональных данных;</w:t>
      </w:r>
    </w:p>
    <w:p w14:paraId="4B0DFF61"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предоставляет хранилища для документов, средства для доступа к информационным ресурсам (ключи, пароли и т.п.);</w:t>
      </w:r>
    </w:p>
    <w:p w14:paraId="730B0B3F"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обучает правилам эксплуатации средств защиты информации;</w:t>
      </w:r>
    </w:p>
    <w:p w14:paraId="09BB5605"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проводит иные необходимые мероприятия.</w:t>
      </w:r>
    </w:p>
    <w:p w14:paraId="72DFA11B"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 xml:space="preserve">1.8. Должностным лицам Организации, работающим с персональными данными, запрещается сообщать их устно или письменно кому бы то ни было, если это не вызвано служебной необходимостью. После подготовки и передачи документа файлы черновиков и вариантов документа переносятся подготовившим их сотрудником на маркированные носители, предназначенные для хранения персональных данных. Без согласования с руководителем </w:t>
      </w:r>
      <w:r w:rsidR="00C86782" w:rsidRPr="00193AEA">
        <w:rPr>
          <w:rFonts w:ascii="Times New Roman" w:hAnsi="Times New Roman" w:cs="Times New Roman"/>
          <w:sz w:val="28"/>
          <w:szCs w:val="28"/>
        </w:rPr>
        <w:t xml:space="preserve">Организации </w:t>
      </w:r>
      <w:r w:rsidRPr="00193AEA">
        <w:rPr>
          <w:rFonts w:ascii="Times New Roman" w:hAnsi="Times New Roman" w:cs="Times New Roman"/>
          <w:sz w:val="28"/>
          <w:szCs w:val="28"/>
        </w:rPr>
        <w:t>формирование и хранение баз данных (картотек, файловых архивов и др.), содержащих конфиденциальные данные, запрещается.</w:t>
      </w:r>
    </w:p>
    <w:p w14:paraId="083477DB"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1.9. Должностные лица Организации, работающие с персональными данными, обязаны использовать информацию о персональных данных исключительно для целей, связанных с выполнением своих трудовых обязанностей.</w:t>
      </w:r>
    </w:p>
    <w:p w14:paraId="5FE6C787"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1.10. При прекращении выполнения трудовой функции, связанной с обработкой персональных данных, все носители информации, содержащие персональные данные (оригиналы и копии документов, машинные и бумажные носители, пр.), которые находились в распоряжении должностного лица в связи с выполнением должностных обязанностей, данный работник должен передать своему непосредственному руководителю.</w:t>
      </w:r>
    </w:p>
    <w:p w14:paraId="33815E03"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 xml:space="preserve">1.11. Передача персональных данных третьим лицам допускается только </w:t>
      </w:r>
      <w:r w:rsidRPr="00193AEA">
        <w:rPr>
          <w:rFonts w:ascii="Times New Roman" w:hAnsi="Times New Roman" w:cs="Times New Roman"/>
          <w:sz w:val="28"/>
          <w:szCs w:val="28"/>
        </w:rPr>
        <w:lastRenderedPageBreak/>
        <w:t xml:space="preserve">в случаях, установленных законодательством Республики Беларусь, </w:t>
      </w:r>
      <w:r w:rsidR="00C86782" w:rsidRPr="00193AEA">
        <w:rPr>
          <w:rFonts w:ascii="Times New Roman" w:hAnsi="Times New Roman" w:cs="Times New Roman"/>
          <w:sz w:val="28"/>
          <w:szCs w:val="28"/>
        </w:rPr>
        <w:t>Положением о порядке обработки и защите персональных данных в Организации, с настоящим Положением о порядке обеспечения конфиденциальности при обработке информации, содержащей персональные данные</w:t>
      </w:r>
      <w:r w:rsidRPr="00193AEA">
        <w:rPr>
          <w:rFonts w:ascii="Times New Roman" w:hAnsi="Times New Roman" w:cs="Times New Roman"/>
          <w:sz w:val="28"/>
          <w:szCs w:val="28"/>
        </w:rPr>
        <w:t>, должностной инструкцией и иными локальными правовыми актами Организации в сфере обеспечения конфиденциальности и безопасности персональных данных. Передача персональных данных осуществляется ответственным за обработку персональных данных должностным лицом Организации на основании письменного или устного поручения руководителя</w:t>
      </w:r>
      <w:r w:rsidR="00193AEA" w:rsidRPr="00193AEA">
        <w:rPr>
          <w:rFonts w:ascii="Times New Roman" w:hAnsi="Times New Roman" w:cs="Times New Roman"/>
          <w:sz w:val="28"/>
          <w:szCs w:val="28"/>
        </w:rPr>
        <w:t xml:space="preserve"> </w:t>
      </w:r>
      <w:r w:rsidR="00C86782" w:rsidRPr="00193AEA">
        <w:rPr>
          <w:rFonts w:ascii="Times New Roman" w:hAnsi="Times New Roman" w:cs="Times New Roman"/>
          <w:sz w:val="28"/>
          <w:szCs w:val="28"/>
        </w:rPr>
        <w:t>Организации</w:t>
      </w:r>
      <w:r w:rsidRPr="00193AEA">
        <w:rPr>
          <w:rFonts w:ascii="Times New Roman" w:hAnsi="Times New Roman" w:cs="Times New Roman"/>
          <w:sz w:val="28"/>
          <w:szCs w:val="28"/>
        </w:rPr>
        <w:t>.</w:t>
      </w:r>
    </w:p>
    <w:p w14:paraId="05005603"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1.12. Передача сведений и документов, содержащих персональные данные, оформляется путем составления акта.</w:t>
      </w:r>
    </w:p>
    <w:p w14:paraId="78F0580D" w14:textId="77777777" w:rsidR="00A55657" w:rsidRPr="00193AEA" w:rsidRDefault="00A55657" w:rsidP="00193AEA">
      <w:pPr>
        <w:pStyle w:val="ConsPlusNormal"/>
        <w:ind w:firstLine="709"/>
        <w:contextualSpacing/>
        <w:jc w:val="both"/>
        <w:rPr>
          <w:rFonts w:ascii="Times New Roman" w:hAnsi="Times New Roman" w:cs="Times New Roman"/>
          <w:sz w:val="28"/>
          <w:szCs w:val="28"/>
        </w:rPr>
      </w:pPr>
    </w:p>
    <w:p w14:paraId="376ED5F2"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1.13. Должностное лицо, предоставившее персональные данные третьим лицам, направляет письменное уведомление субъекту персональных данных о факте пер</w:t>
      </w:r>
      <w:r w:rsidR="00C86782" w:rsidRPr="00193AEA">
        <w:rPr>
          <w:rFonts w:ascii="Times New Roman" w:hAnsi="Times New Roman" w:cs="Times New Roman"/>
          <w:sz w:val="28"/>
          <w:szCs w:val="28"/>
        </w:rPr>
        <w:t>едачи его данных третьим лицам</w:t>
      </w:r>
      <w:r w:rsidRPr="00193AEA">
        <w:rPr>
          <w:rFonts w:ascii="Times New Roman" w:hAnsi="Times New Roman" w:cs="Times New Roman"/>
          <w:sz w:val="28"/>
          <w:szCs w:val="28"/>
        </w:rPr>
        <w:t>.</w:t>
      </w:r>
    </w:p>
    <w:p w14:paraId="32127C0F"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1.14. Запрещается передача персональных данных по телефону, факсу, электронной почте за исключением случаев, установленных законодательством и действующими в Организации локальными правовыми актами. Ответы на запросы граждан и организаций даются в том объеме, который позволяет не разглашать в ответах персональные данные, за исключением данных, содержащихся в материалах заявителя или опубликованных в общедоступных источниках.</w:t>
      </w:r>
    </w:p>
    <w:p w14:paraId="0A2E0872"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 xml:space="preserve">1.15. Должностные лица Организации, работающие с персональными данными, обязаны немедленно сообщать своему непосредственному руководителю и (или) </w:t>
      </w:r>
      <w:r w:rsidR="00C86782" w:rsidRPr="00193AEA">
        <w:rPr>
          <w:rFonts w:ascii="Times New Roman" w:hAnsi="Times New Roman" w:cs="Times New Roman"/>
          <w:sz w:val="28"/>
          <w:szCs w:val="28"/>
        </w:rPr>
        <w:t xml:space="preserve">руководителю Организации </w:t>
      </w:r>
      <w:r w:rsidRPr="00193AEA">
        <w:rPr>
          <w:rFonts w:ascii="Times New Roman" w:hAnsi="Times New Roman" w:cs="Times New Roman"/>
          <w:sz w:val="28"/>
          <w:szCs w:val="28"/>
        </w:rPr>
        <w:t>обо всех ставших им известными фактах получения третьими лицами несанкционированного доступа либо попытки получения доступа к персональным данным, об утрате или недостаче носителей информации, содержащих персональные данные, удостоверений, пропусков, ключей от сейфов (хранилищ), личных печатей, электронных ключей и других фактах, которые могут привести к несанкционированному доступу к персональным данным, а также о причинах и условиях возможной утечки этих сведений.</w:t>
      </w:r>
    </w:p>
    <w:p w14:paraId="2306AB59"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1.16. Должностные лица, осуществляющие обработку персональных данных, за невыполнение требований конфиденциальности, защиты персональных данных несут дисциплинарную, административную, гражданско-правовую или уголовную ответственность в соответствии с законодательством Республики Беларусь.</w:t>
      </w:r>
    </w:p>
    <w:p w14:paraId="51E83612"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1.17. Отсутствие контроля со стороны Организации за надлежащим исполнением работником своих обязанностей в области обеспечения конфиденциальности и безопасности персональных данных не освобождает работника от таких обязанностей и предусмотренной законодательством Республики Беларусь ответственности.</w:t>
      </w:r>
    </w:p>
    <w:p w14:paraId="546F27FB" w14:textId="77777777" w:rsidR="000C4704" w:rsidRDefault="000C4704" w:rsidP="00193AEA">
      <w:pPr>
        <w:pStyle w:val="ConsPlusNormal"/>
        <w:ind w:firstLine="709"/>
        <w:contextualSpacing/>
        <w:jc w:val="center"/>
        <w:rPr>
          <w:rFonts w:ascii="Times New Roman" w:hAnsi="Times New Roman" w:cs="Times New Roman"/>
          <w:sz w:val="28"/>
          <w:szCs w:val="28"/>
        </w:rPr>
      </w:pPr>
    </w:p>
    <w:p w14:paraId="475DA10C" w14:textId="77777777" w:rsidR="00193AEA" w:rsidRPr="00193AEA" w:rsidRDefault="00193AEA" w:rsidP="00193AEA">
      <w:pPr>
        <w:pStyle w:val="ConsPlusNormal"/>
        <w:ind w:firstLine="709"/>
        <w:contextualSpacing/>
        <w:jc w:val="center"/>
        <w:rPr>
          <w:rFonts w:ascii="Times New Roman" w:hAnsi="Times New Roman" w:cs="Times New Roman"/>
          <w:sz w:val="28"/>
          <w:szCs w:val="28"/>
        </w:rPr>
      </w:pPr>
    </w:p>
    <w:p w14:paraId="6DF83388" w14:textId="77777777" w:rsidR="000C4704" w:rsidRPr="00193AEA" w:rsidRDefault="00353C9D"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bCs/>
          <w:sz w:val="28"/>
          <w:szCs w:val="28"/>
        </w:rPr>
        <w:lastRenderedPageBreak/>
        <w:t>ГЛАВА 2</w:t>
      </w:r>
    </w:p>
    <w:p w14:paraId="65DDD101" w14:textId="77777777" w:rsidR="000C4704" w:rsidRPr="00193AEA" w:rsidRDefault="00353C9D"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bCs/>
          <w:sz w:val="28"/>
          <w:szCs w:val="28"/>
        </w:rPr>
        <w:t>ПОРЯДОК ОБЕСПЕЧЕНИЯ БЕЗОПАСНОСТИ ПРИ ОБРАБОТКЕ ПЕРСОНАЛЬНЫХ ДАННЫХ, ОСУЩЕСТВЛЯЕМОЙ БЕЗ ИСПОЛЬЗОВАНИЯ СРЕДСТВ АВТОМАТИЗАЦИИ</w:t>
      </w:r>
    </w:p>
    <w:p w14:paraId="09A80316"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2.1. Обработка персональных данных, в том числе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такая обработка осуществляется при непосредственном участии человека.</w:t>
      </w:r>
    </w:p>
    <w:p w14:paraId="0D8B0FCD"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 xml:space="preserve">2.2. Руководитель </w:t>
      </w:r>
      <w:r w:rsidR="00C86782" w:rsidRPr="00193AEA">
        <w:rPr>
          <w:rFonts w:ascii="Times New Roman" w:hAnsi="Times New Roman" w:cs="Times New Roman"/>
          <w:sz w:val="28"/>
          <w:szCs w:val="28"/>
        </w:rPr>
        <w:t>Организации</w:t>
      </w:r>
      <w:r w:rsidRPr="00193AEA">
        <w:rPr>
          <w:rFonts w:ascii="Times New Roman" w:hAnsi="Times New Roman" w:cs="Times New Roman"/>
          <w:sz w:val="28"/>
          <w:szCs w:val="28"/>
        </w:rPr>
        <w:t>, осуществляющего обработку персональных данных без использования средств автоматизации:</w:t>
      </w:r>
    </w:p>
    <w:p w14:paraId="2AE9F6C7"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определяет места хранения персональных данных (материальных носителей);</w:t>
      </w:r>
    </w:p>
    <w:p w14:paraId="6CACF8D2"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осуществляет контроль наличия условий, обеспечивающих сохранность персональных данных и исключающих несанкционированный к ним доступ;</w:t>
      </w:r>
    </w:p>
    <w:p w14:paraId="42D289E6"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информирует лиц, осуществляющих обработку персональных данных без использования средств автоматизации, о перечне обрабатываемых персональных данных, а также об особенностях и правилах осуществления такой обработки;</w:t>
      </w:r>
    </w:p>
    <w:p w14:paraId="22010EE7"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организует раздельное, т.е. не допускающее смешения, хранение материальных носителей персональных данных (документов, дисков, дискет, USB-флеш-накопителей, пр.), обработка которых осуществляется в различных целях.</w:t>
      </w:r>
    </w:p>
    <w:p w14:paraId="1DA57F4C"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2.3.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7111561B"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 xml:space="preserve">2.4. При несовместимости целей обработки персональных данных руководитель </w:t>
      </w:r>
      <w:r w:rsidR="00C86782" w:rsidRPr="00193AEA">
        <w:rPr>
          <w:rFonts w:ascii="Times New Roman" w:hAnsi="Times New Roman" w:cs="Times New Roman"/>
          <w:sz w:val="28"/>
          <w:szCs w:val="28"/>
        </w:rPr>
        <w:t>Организации</w:t>
      </w:r>
      <w:r w:rsidRPr="00193AEA">
        <w:rPr>
          <w:rFonts w:ascii="Times New Roman" w:hAnsi="Times New Roman" w:cs="Times New Roman"/>
          <w:sz w:val="28"/>
          <w:szCs w:val="28"/>
        </w:rPr>
        <w:t xml:space="preserve"> должен обеспечить раздельную обработку персональных данных.</w:t>
      </w:r>
    </w:p>
    <w:p w14:paraId="41213F4C"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2.5. Уничтожение или обезличивание части персональных данных, если это допускается материальным носителем, должно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14:paraId="33861942"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2.6.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w:t>
      </w:r>
    </w:p>
    <w:p w14:paraId="3A83B9DD" w14:textId="77777777" w:rsidR="000C4704" w:rsidRDefault="000C4704" w:rsidP="00193AEA">
      <w:pPr>
        <w:pStyle w:val="ConsPlusNormal"/>
        <w:ind w:firstLine="709"/>
        <w:contextualSpacing/>
        <w:jc w:val="both"/>
        <w:rPr>
          <w:rFonts w:ascii="Times New Roman" w:hAnsi="Times New Roman" w:cs="Times New Roman"/>
          <w:sz w:val="28"/>
          <w:szCs w:val="28"/>
        </w:rPr>
      </w:pPr>
    </w:p>
    <w:p w14:paraId="6A7E38A9" w14:textId="77777777" w:rsidR="00193AEA" w:rsidRDefault="00193AEA" w:rsidP="00193AEA">
      <w:pPr>
        <w:pStyle w:val="ConsPlusNormal"/>
        <w:ind w:firstLine="709"/>
        <w:contextualSpacing/>
        <w:jc w:val="both"/>
        <w:rPr>
          <w:rFonts w:ascii="Times New Roman" w:hAnsi="Times New Roman" w:cs="Times New Roman"/>
          <w:sz w:val="28"/>
          <w:szCs w:val="28"/>
        </w:rPr>
      </w:pPr>
    </w:p>
    <w:p w14:paraId="0750A262" w14:textId="77777777" w:rsidR="00193AEA" w:rsidRDefault="00193AEA" w:rsidP="00193AEA">
      <w:pPr>
        <w:pStyle w:val="ConsPlusNormal"/>
        <w:ind w:firstLine="709"/>
        <w:contextualSpacing/>
        <w:jc w:val="both"/>
        <w:rPr>
          <w:rFonts w:ascii="Times New Roman" w:hAnsi="Times New Roman" w:cs="Times New Roman"/>
          <w:sz w:val="28"/>
          <w:szCs w:val="28"/>
        </w:rPr>
      </w:pPr>
    </w:p>
    <w:p w14:paraId="3B724E29" w14:textId="77777777" w:rsidR="00193AEA" w:rsidRDefault="00193AEA" w:rsidP="00193AEA">
      <w:pPr>
        <w:pStyle w:val="ConsPlusNormal"/>
        <w:ind w:firstLine="709"/>
        <w:contextualSpacing/>
        <w:jc w:val="both"/>
        <w:rPr>
          <w:rFonts w:ascii="Times New Roman" w:hAnsi="Times New Roman" w:cs="Times New Roman"/>
          <w:sz w:val="28"/>
          <w:szCs w:val="28"/>
        </w:rPr>
      </w:pPr>
    </w:p>
    <w:p w14:paraId="2B2D5C74" w14:textId="77777777" w:rsidR="00193AEA" w:rsidRPr="00193AEA" w:rsidRDefault="00193AEA" w:rsidP="00193AEA">
      <w:pPr>
        <w:pStyle w:val="ConsPlusNormal"/>
        <w:ind w:firstLine="709"/>
        <w:contextualSpacing/>
        <w:jc w:val="both"/>
        <w:rPr>
          <w:rFonts w:ascii="Times New Roman" w:hAnsi="Times New Roman" w:cs="Times New Roman"/>
          <w:sz w:val="28"/>
          <w:szCs w:val="28"/>
        </w:rPr>
      </w:pPr>
    </w:p>
    <w:p w14:paraId="064094A7" w14:textId="77777777" w:rsidR="000C4704" w:rsidRPr="00193AEA" w:rsidRDefault="00353C9D"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bCs/>
          <w:sz w:val="28"/>
          <w:szCs w:val="28"/>
        </w:rPr>
        <w:lastRenderedPageBreak/>
        <w:t>ГЛАВА 3</w:t>
      </w:r>
    </w:p>
    <w:p w14:paraId="76937B38" w14:textId="77777777" w:rsidR="000C4704" w:rsidRPr="00193AEA" w:rsidRDefault="00353C9D"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bCs/>
          <w:sz w:val="28"/>
          <w:szCs w:val="28"/>
        </w:rPr>
        <w:t>ПОРЯДОК ОБЕСПЕЧЕНИЯ БЕЗОПАСНОСТИ ПРИ ОБРАБОТКЕ ПЕРСОНАЛЬНЫХ ДАННЫХ, ОСУЩЕСТВЛЯЕМОЙ С ИСПОЛЬЗОВАНИЕМ СРЕДСТВ АВТОМАТИЗАЦИИ</w:t>
      </w:r>
    </w:p>
    <w:p w14:paraId="12EB0829"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3.1. Обработка персональных данных с использованием средств автоматизации означает совершение действий (операций) с такими данными с помощью объектов вычислительной техники в компьютерной сети Организации (далее - КСО). Безопасность персональных данных при их обработке в КСО обеспечивается с помощью системы защиты персональных данных, включающей организационные меры и средства защиты информации, а также используемые в КСО информационные технологии. Технические и программные средства защиты информации должны удовлетворять устанавливаемым в соответствии с законодательством Республики Беларусь требованиям, обеспечивающим защиту информации. Средства защиты информации, применяемые в КСО, в установленном порядке проходят процедуру оценки соответствия.</w:t>
      </w:r>
    </w:p>
    <w:p w14:paraId="5DA4C743"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 xml:space="preserve">3.2. Допуск лиц к обработке персональных данных с использованием средств автоматизации осуществляется на основании приказа директора Организации при наличии паролей доступа. </w:t>
      </w:r>
    </w:p>
    <w:p w14:paraId="157D424A"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3.3. Работа с персональными данными в КСО должна быть организована таким образом, чтобы обеспечивалась сохранность носителей персональных данных и средств защиты информации, а также исключалась возможность неконтролируемого пребывания в этих помещениях посторонних лиц.</w:t>
      </w:r>
    </w:p>
    <w:p w14:paraId="0164C869"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3.4. Компьютеры и (или) электронные папки, в которых содержатся файлы с персональными данными, для каждого пользователя должны быть защищены и</w:t>
      </w:r>
      <w:r w:rsidR="005B65A1" w:rsidRPr="00193AEA">
        <w:rPr>
          <w:rFonts w:ascii="Times New Roman" w:hAnsi="Times New Roman" w:cs="Times New Roman"/>
          <w:sz w:val="28"/>
          <w:szCs w:val="28"/>
        </w:rPr>
        <w:t>ндивидуальными паролями доступа</w:t>
      </w:r>
      <w:r w:rsidRPr="00193AEA">
        <w:rPr>
          <w:rFonts w:ascii="Times New Roman" w:hAnsi="Times New Roman" w:cs="Times New Roman"/>
          <w:sz w:val="28"/>
          <w:szCs w:val="28"/>
        </w:rPr>
        <w:t>.</w:t>
      </w:r>
    </w:p>
    <w:p w14:paraId="1269081D"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3.5. Пересылка персональных данных без использования специальных средств защиты по общедоступным сетям связи, в том числе сети Интернет, запрещается.</w:t>
      </w:r>
    </w:p>
    <w:p w14:paraId="6268FB34"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3.6. При обработке персональных данных в КСО пользователями должно быть обеспечено:</w:t>
      </w:r>
    </w:p>
    <w:p w14:paraId="7079E7D8" w14:textId="77777777" w:rsidR="00A55657" w:rsidRPr="00193AEA" w:rsidRDefault="00A55657" w:rsidP="00193AEA">
      <w:pPr>
        <w:pStyle w:val="ConsPlusNormal"/>
        <w:ind w:firstLine="709"/>
        <w:contextualSpacing/>
        <w:jc w:val="both"/>
        <w:rPr>
          <w:rFonts w:ascii="Times New Roman" w:hAnsi="Times New Roman" w:cs="Times New Roman"/>
          <w:sz w:val="28"/>
          <w:szCs w:val="28"/>
        </w:rPr>
      </w:pPr>
    </w:p>
    <w:p w14:paraId="0FC04BD9"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а) использование предназначенных для этого разделов (каталогов) носителей информации, встроенных в технические средства, или съемных маркированных носителей;</w:t>
      </w:r>
    </w:p>
    <w:p w14:paraId="5F2A7967"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б) недопущение физического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7B805FBF"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в) постоянное использование антивирусного обеспечения для обнаружения зараженных файлов и незамедлительное восстановление персональных данных, модифицированных или уничтоженных вследствие несанкционированного доступа к ним;</w:t>
      </w:r>
    </w:p>
    <w:p w14:paraId="06E621D8"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г) недопущение несанкционированных выноса из помещений, установки, подключения оборудования, а также удаления, инсталляции или настройки программного обеспечения.</w:t>
      </w:r>
    </w:p>
    <w:p w14:paraId="45AD0DE5"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lastRenderedPageBreak/>
        <w:t>3.7. При обработке персональных данных в КСО разработчиками и администраторами информационных систем должны обеспечиваться:</w:t>
      </w:r>
    </w:p>
    <w:p w14:paraId="1AFAED66"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а) обучение лиц, использующих средства защиты информации, применяемые в КСО, правилам работы с ними;</w:t>
      </w:r>
    </w:p>
    <w:p w14:paraId="2772286A"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б) учет лиц, допущенных к работе с персональными данными в КСО, прав и паролей доступа;</w:t>
      </w:r>
    </w:p>
    <w:p w14:paraId="6185337C"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в) учет применяемых средств защиты информации, эксплуатационной и технической документации к ним;</w:t>
      </w:r>
    </w:p>
    <w:p w14:paraId="4E15191A"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г) контроль за соблюдением условий использования средств защиты информации, предусмотренных эксплуатационной и технической документацией;</w:t>
      </w:r>
    </w:p>
    <w:p w14:paraId="1A70DA5B"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д) описание системы защиты персональных данных.</w:t>
      </w:r>
    </w:p>
    <w:p w14:paraId="76759BB7" w14:textId="77777777" w:rsidR="000C4704" w:rsidRPr="00193AEA" w:rsidRDefault="000C4704" w:rsidP="00193AEA">
      <w:pPr>
        <w:pStyle w:val="ConsPlusNormal"/>
        <w:ind w:firstLine="709"/>
        <w:contextualSpacing/>
        <w:jc w:val="both"/>
        <w:rPr>
          <w:rFonts w:ascii="Times New Roman" w:hAnsi="Times New Roman" w:cs="Times New Roman"/>
          <w:sz w:val="28"/>
          <w:szCs w:val="28"/>
        </w:rPr>
      </w:pPr>
    </w:p>
    <w:p w14:paraId="18E3A056" w14:textId="77777777" w:rsidR="000C4704" w:rsidRPr="00193AEA" w:rsidRDefault="00353C9D"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bCs/>
          <w:sz w:val="28"/>
          <w:szCs w:val="28"/>
        </w:rPr>
        <w:t>ГЛАВА 4</w:t>
      </w:r>
    </w:p>
    <w:p w14:paraId="6F8AC999" w14:textId="77777777" w:rsidR="000C4704" w:rsidRPr="00193AEA" w:rsidRDefault="00353C9D"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bCs/>
          <w:sz w:val="28"/>
          <w:szCs w:val="28"/>
        </w:rPr>
        <w:t>ПОРЯДОК УЧЕТА, ХРАНЕНИЯ И ОБРАЩЕНИЯ СО СЪЕМНЫМИ НОСИТЕЛЯМИ ПЕРСОНАЛЬНЫХ ДАННЫХ, ТВЕРДЫМИ КОПИЯМИ И ИХ УТИЛИЗАЦИИ</w:t>
      </w:r>
    </w:p>
    <w:p w14:paraId="3A64E1ED"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4.1. Все находящиеся на хранении и в обращении в Организации съемные носители (диски, дискеты, USB-флеш-накопители, пр.), содержащие персональные данные, подлежат учету. Каждый съемный носитель с записанными на нем персональными данными должен иметь этикетку, на которой указывается его уникальный учетный номер.</w:t>
      </w:r>
    </w:p>
    <w:p w14:paraId="4B3C17F0"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 xml:space="preserve">4.2. Учет и выдачу съемных носителей персональных данных осуществляют </w:t>
      </w:r>
      <w:r w:rsidR="005B65A1" w:rsidRPr="00193AEA">
        <w:rPr>
          <w:rFonts w:ascii="Times New Roman" w:hAnsi="Times New Roman" w:cs="Times New Roman"/>
          <w:sz w:val="28"/>
          <w:szCs w:val="28"/>
        </w:rPr>
        <w:t xml:space="preserve">уполномоченные руководителем Организации </w:t>
      </w:r>
      <w:r w:rsidRPr="00193AEA">
        <w:rPr>
          <w:rFonts w:ascii="Times New Roman" w:hAnsi="Times New Roman" w:cs="Times New Roman"/>
          <w:sz w:val="28"/>
          <w:szCs w:val="28"/>
        </w:rPr>
        <w:t>работники. Работники Организации получают учтенный съемный носитель от уполномоченного сотрудника для выполнения работ на конкретный срок. При получении делаются соответствующие записи в журнале персонального учета съемных носителей персональны</w:t>
      </w:r>
      <w:r w:rsidR="005B65A1" w:rsidRPr="00193AEA">
        <w:rPr>
          <w:rFonts w:ascii="Times New Roman" w:hAnsi="Times New Roman" w:cs="Times New Roman"/>
          <w:sz w:val="28"/>
          <w:szCs w:val="28"/>
        </w:rPr>
        <w:t>х данных (далее - журнал учета)</w:t>
      </w:r>
      <w:r w:rsidRPr="00193AEA">
        <w:rPr>
          <w:rFonts w:ascii="Times New Roman" w:hAnsi="Times New Roman" w:cs="Times New Roman"/>
          <w:sz w:val="28"/>
          <w:szCs w:val="28"/>
        </w:rPr>
        <w:t>. По окончании работ пользователь сдает съемный носитель для хранения уполномоченному сотруднику, о чем делается соответствующая запись в журнале учета.</w:t>
      </w:r>
    </w:p>
    <w:p w14:paraId="5B6F4008"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4.3. При работе со съемными носителями, содержащими персональные данные, запрещается:</w:t>
      </w:r>
    </w:p>
    <w:p w14:paraId="55F857AF" w14:textId="77777777" w:rsidR="00A55657"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хранить съемные носители с персональными данными вместе с носителями открытой информации, на рабочих столах, либо оставлять их без присмотра или передавать на хранение другим лицам;</w:t>
      </w:r>
    </w:p>
    <w:p w14:paraId="3348BA2E"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выносить съемные носители с персональными данными из служебных помещений для работы с ними на дому, в гостиницах и т.д.</w:t>
      </w:r>
    </w:p>
    <w:p w14:paraId="081B35E1"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4.4. При отправке или передаче персональных данных адресатам на съемные носители записываются только предназначенные адресатам данные. Отправка персональных данных адресатам на съемных носителях осуществляется в порядке, установленном для документов для служебного пользования. Вынос съемных носителей персональных данных для непосредственной передачи адресату осуществляется только с пись</w:t>
      </w:r>
      <w:r w:rsidR="005B65A1" w:rsidRPr="00193AEA">
        <w:rPr>
          <w:rFonts w:ascii="Times New Roman" w:hAnsi="Times New Roman" w:cs="Times New Roman"/>
          <w:sz w:val="28"/>
          <w:szCs w:val="28"/>
        </w:rPr>
        <w:t>менного разрешения руководителя</w:t>
      </w:r>
      <w:r w:rsidRPr="00193AEA">
        <w:rPr>
          <w:rFonts w:ascii="Times New Roman" w:hAnsi="Times New Roman" w:cs="Times New Roman"/>
          <w:sz w:val="28"/>
          <w:szCs w:val="28"/>
        </w:rPr>
        <w:t xml:space="preserve"> Организации.</w:t>
      </w:r>
    </w:p>
    <w:p w14:paraId="16EEB0F0"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lastRenderedPageBreak/>
        <w:t>4.5. О фактах утраты съемных носителей, содержащих персональные данные, либо разглашения содержащихся в них сведений должно быть немедленно сообщено директору Организации. На утраченные носители составляется акт. Соответствующие отметки вносятся в журналы учета.</w:t>
      </w:r>
    </w:p>
    <w:p w14:paraId="5E06A381" w14:textId="77777777" w:rsidR="000C4704" w:rsidRPr="00193AEA" w:rsidRDefault="000C4704" w:rsidP="00193AEA">
      <w:pPr>
        <w:pStyle w:val="ConsPlusNormal"/>
        <w:ind w:firstLine="709"/>
        <w:contextualSpacing/>
        <w:jc w:val="center"/>
        <w:rPr>
          <w:rFonts w:ascii="Times New Roman" w:hAnsi="Times New Roman" w:cs="Times New Roman"/>
          <w:sz w:val="28"/>
          <w:szCs w:val="28"/>
        </w:rPr>
      </w:pPr>
    </w:p>
    <w:p w14:paraId="3FBB6E2B" w14:textId="77777777" w:rsidR="000C4704" w:rsidRPr="00193AEA" w:rsidRDefault="00353C9D"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bCs/>
          <w:sz w:val="28"/>
          <w:szCs w:val="28"/>
        </w:rPr>
        <w:t>ГЛАВА 5</w:t>
      </w:r>
    </w:p>
    <w:p w14:paraId="147E4D74" w14:textId="77777777" w:rsidR="000C4704" w:rsidRPr="00193AEA" w:rsidRDefault="00353C9D" w:rsidP="00193AEA">
      <w:pPr>
        <w:pStyle w:val="ConsPlusNormal"/>
        <w:ind w:firstLine="709"/>
        <w:contextualSpacing/>
        <w:jc w:val="center"/>
        <w:rPr>
          <w:rFonts w:ascii="Times New Roman" w:hAnsi="Times New Roman" w:cs="Times New Roman"/>
          <w:sz w:val="28"/>
          <w:szCs w:val="28"/>
        </w:rPr>
      </w:pPr>
      <w:r w:rsidRPr="00193AEA">
        <w:rPr>
          <w:rFonts w:ascii="Times New Roman" w:hAnsi="Times New Roman" w:cs="Times New Roman"/>
          <w:bCs/>
          <w:sz w:val="28"/>
          <w:szCs w:val="28"/>
        </w:rPr>
        <w:t>ЗАКЛЮЧИТЕЛЬНЫЕ ПОЛОЖЕНИЯ</w:t>
      </w:r>
    </w:p>
    <w:p w14:paraId="4C6E08D9" w14:textId="77777777" w:rsidR="000C4704" w:rsidRPr="00193AEA" w:rsidRDefault="00353C9D" w:rsidP="00193AEA">
      <w:pPr>
        <w:pStyle w:val="ConsPlusNormal"/>
        <w:ind w:firstLine="709"/>
        <w:contextualSpacing/>
        <w:jc w:val="both"/>
        <w:rPr>
          <w:rFonts w:ascii="Times New Roman" w:hAnsi="Times New Roman" w:cs="Times New Roman"/>
          <w:sz w:val="28"/>
          <w:szCs w:val="28"/>
        </w:rPr>
      </w:pPr>
      <w:r w:rsidRPr="00193AEA">
        <w:rPr>
          <w:rFonts w:ascii="Times New Roman" w:hAnsi="Times New Roman" w:cs="Times New Roman"/>
          <w:sz w:val="28"/>
          <w:szCs w:val="28"/>
        </w:rPr>
        <w:t xml:space="preserve">5.1. С настоящим Положением должны быть ознакомлены под подпись все работники Организации и лица, выполняющие работы по договорам и контрактам, имеющие отношение к обработке персональных данных работников Организации. </w:t>
      </w:r>
    </w:p>
    <w:sectPr w:rsidR="000C4704" w:rsidRPr="00193AEA" w:rsidSect="00193AEA">
      <w:headerReference w:type="default" r:id="rId7"/>
      <w:pgSz w:w="11906" w:h="16838"/>
      <w:pgMar w:top="1134" w:right="850" w:bottom="1134" w:left="1701" w:header="425"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9116" w14:textId="77777777" w:rsidR="00FD119F" w:rsidRDefault="00FD119F" w:rsidP="00A55657">
      <w:pPr>
        <w:spacing w:after="0" w:line="240" w:lineRule="auto"/>
      </w:pPr>
      <w:r>
        <w:separator/>
      </w:r>
    </w:p>
  </w:endnote>
  <w:endnote w:type="continuationSeparator" w:id="0">
    <w:p w14:paraId="31AC38E2" w14:textId="77777777" w:rsidR="00FD119F" w:rsidRDefault="00FD119F" w:rsidP="00A5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E119" w14:textId="77777777" w:rsidR="00FD119F" w:rsidRDefault="00FD119F" w:rsidP="00A55657">
      <w:pPr>
        <w:spacing w:after="0" w:line="240" w:lineRule="auto"/>
      </w:pPr>
      <w:r>
        <w:separator/>
      </w:r>
    </w:p>
  </w:footnote>
  <w:footnote w:type="continuationSeparator" w:id="0">
    <w:p w14:paraId="3104FEC3" w14:textId="77777777" w:rsidR="00FD119F" w:rsidRDefault="00FD119F" w:rsidP="00A55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617266"/>
      <w:docPartObj>
        <w:docPartGallery w:val="Page Numbers (Top of Page)"/>
        <w:docPartUnique/>
      </w:docPartObj>
    </w:sdtPr>
    <w:sdtContent>
      <w:p w14:paraId="7E1A3E52" w14:textId="77777777" w:rsidR="00A55657" w:rsidRDefault="00247ED3">
        <w:pPr>
          <w:pStyle w:val="Header"/>
          <w:jc w:val="center"/>
        </w:pPr>
        <w:r>
          <w:fldChar w:fldCharType="begin"/>
        </w:r>
        <w:r w:rsidR="00A55657">
          <w:instrText>PAGE   \* MERGEFORMAT</w:instrText>
        </w:r>
        <w:r>
          <w:fldChar w:fldCharType="separate"/>
        </w:r>
        <w:r w:rsidR="00193AEA">
          <w:rPr>
            <w:noProof/>
          </w:rPr>
          <w:t>7</w:t>
        </w:r>
        <w:r>
          <w:fldChar w:fldCharType="end"/>
        </w:r>
      </w:p>
    </w:sdtContent>
  </w:sdt>
  <w:p w14:paraId="4FD5C1AE" w14:textId="77777777" w:rsidR="00A55657" w:rsidRDefault="00A55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CB"/>
    <w:rsid w:val="00063884"/>
    <w:rsid w:val="000C4704"/>
    <w:rsid w:val="00193AEA"/>
    <w:rsid w:val="00226CAE"/>
    <w:rsid w:val="00247ED3"/>
    <w:rsid w:val="00353C9D"/>
    <w:rsid w:val="004C3978"/>
    <w:rsid w:val="00566CCE"/>
    <w:rsid w:val="005970B5"/>
    <w:rsid w:val="005B65A1"/>
    <w:rsid w:val="006B6DD7"/>
    <w:rsid w:val="00732050"/>
    <w:rsid w:val="00737E2A"/>
    <w:rsid w:val="008275CB"/>
    <w:rsid w:val="0084648C"/>
    <w:rsid w:val="008772A8"/>
    <w:rsid w:val="00A55657"/>
    <w:rsid w:val="00B21D96"/>
    <w:rsid w:val="00BC2D27"/>
    <w:rsid w:val="00C86782"/>
    <w:rsid w:val="00CA1D95"/>
    <w:rsid w:val="00D473BF"/>
    <w:rsid w:val="00E25411"/>
    <w:rsid w:val="00FD11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19F97"/>
  <w15:docId w15:val="{D40CE7AC-FD9A-48E3-AFC3-83CB059F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247ED3"/>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47ED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247ED3"/>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247ED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247ED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247ED3"/>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247ED3"/>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247ED3"/>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247ED3"/>
    <w:pPr>
      <w:widowControl w:val="0"/>
      <w:autoSpaceDE w:val="0"/>
      <w:autoSpaceDN w:val="0"/>
      <w:adjustRightInd w:val="0"/>
      <w:spacing w:after="0" w:line="240" w:lineRule="auto"/>
    </w:pPr>
    <w:rPr>
      <w:rFonts w:ascii="Arial" w:hAnsi="Arial" w:cs="Arial"/>
      <w:sz w:val="20"/>
      <w:szCs w:val="20"/>
    </w:rPr>
  </w:style>
  <w:style w:type="paragraph" w:styleId="Header">
    <w:name w:val="header"/>
    <w:basedOn w:val="Normal"/>
    <w:link w:val="HeaderChar"/>
    <w:uiPriority w:val="99"/>
    <w:unhideWhenUsed/>
    <w:rsid w:val="00A55657"/>
    <w:pPr>
      <w:tabs>
        <w:tab w:val="center" w:pos="4677"/>
        <w:tab w:val="right" w:pos="9355"/>
      </w:tabs>
      <w:spacing w:after="0" w:line="240" w:lineRule="auto"/>
    </w:pPr>
  </w:style>
  <w:style w:type="character" w:customStyle="1" w:styleId="HeaderChar">
    <w:name w:val="Header Char"/>
    <w:basedOn w:val="DefaultParagraphFont"/>
    <w:link w:val="Header"/>
    <w:uiPriority w:val="99"/>
    <w:rsid w:val="00A55657"/>
  </w:style>
  <w:style w:type="paragraph" w:styleId="Footer">
    <w:name w:val="footer"/>
    <w:basedOn w:val="Normal"/>
    <w:link w:val="FooterChar"/>
    <w:uiPriority w:val="99"/>
    <w:unhideWhenUsed/>
    <w:rsid w:val="00A55657"/>
    <w:pPr>
      <w:tabs>
        <w:tab w:val="center" w:pos="4677"/>
        <w:tab w:val="right" w:pos="9355"/>
      </w:tabs>
      <w:spacing w:after="0" w:line="240" w:lineRule="auto"/>
    </w:pPr>
  </w:style>
  <w:style w:type="character" w:customStyle="1" w:styleId="FooterChar">
    <w:name w:val="Footer Char"/>
    <w:basedOn w:val="DefaultParagraphFont"/>
    <w:link w:val="Footer"/>
    <w:uiPriority w:val="99"/>
    <w:rsid w:val="00A55657"/>
  </w:style>
  <w:style w:type="paragraph" w:styleId="BalloonText">
    <w:name w:val="Balloon Text"/>
    <w:basedOn w:val="Normal"/>
    <w:link w:val="BalloonTextChar"/>
    <w:uiPriority w:val="99"/>
    <w:semiHidden/>
    <w:unhideWhenUsed/>
    <w:rsid w:val="00A55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5C8ED-53C2-4AE4-B0E0-FCAB71A0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1703</Words>
  <Characters>13077</Characters>
  <Application>Microsoft Office Word</Application>
  <DocSecurity>2</DocSecurity>
  <Lines>281</Lines>
  <Paragraphs>78</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4018.00.30</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Администратор</dc:creator>
  <cp:keywords/>
  <dc:description/>
  <cp:lastModifiedBy>Andrei Shylianok</cp:lastModifiedBy>
  <cp:revision>3</cp:revision>
  <cp:lastPrinted>2022-02-27T12:13:00Z</cp:lastPrinted>
  <dcterms:created xsi:type="dcterms:W3CDTF">2026-05-12T07:07:00Z</dcterms:created>
  <dcterms:modified xsi:type="dcterms:W3CDTF">2026-05-12T16:44:00Z</dcterms:modified>
</cp:coreProperties>
</file>